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8"/>
        <w:ind w:left="805" w:right="1301"/>
        <w:jc w:val="center"/>
      </w:pPr>
      <w:r>
        <w:rPr/>
        <w:t>KERTAS KERJA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805" w:right="1301" w:firstLine="0"/>
        <w:jc w:val="center"/>
        <w:rPr>
          <w:b/>
          <w:sz w:val="24"/>
        </w:rPr>
      </w:pPr>
      <w:r>
        <w:rPr>
          <w:b/>
          <w:sz w:val="24"/>
        </w:rPr>
        <w:t>“PROGRAM </w:t>
      </w:r>
      <w:r>
        <w:rPr>
          <w:b/>
          <w:color w:val="FF0000"/>
          <w:sz w:val="24"/>
        </w:rPr>
        <w:t>xxxx “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804" w:right="1301" w:firstLine="0"/>
        <w:jc w:val="center"/>
        <w:rPr>
          <w:b/>
          <w:sz w:val="24"/>
        </w:rPr>
      </w:pPr>
      <w:r>
        <w:rPr>
          <w:b/>
          <w:sz w:val="24"/>
        </w:rPr>
        <w:t>FAKULTI XXXX</w:t>
      </w:r>
    </w:p>
    <w:p>
      <w:pPr>
        <w:pStyle w:val="BodyText"/>
        <w:rPr>
          <w:b/>
        </w:rPr>
      </w:pPr>
    </w:p>
    <w:p>
      <w:pPr>
        <w:spacing w:before="0"/>
        <w:ind w:left="800" w:right="1301" w:firstLine="0"/>
        <w:jc w:val="center"/>
        <w:rPr>
          <w:b/>
          <w:sz w:val="24"/>
        </w:rPr>
      </w:pPr>
      <w:r>
        <w:rPr>
          <w:b/>
          <w:sz w:val="24"/>
        </w:rPr>
        <w:t>BAGI TUJUAN MENDAPATKAN DANA AIMS4STAR DARIPADA PUSAT JARINGAN KOMUNITI &amp; INDUSTRI</w:t>
      </w:r>
    </w:p>
    <w:p>
      <w:pPr>
        <w:pStyle w:val="BodyText"/>
        <w:rPr>
          <w:b/>
        </w:rPr>
      </w:pPr>
    </w:p>
    <w:p>
      <w:pPr>
        <w:spacing w:before="0"/>
        <w:ind w:left="806" w:right="1301" w:firstLine="0"/>
        <w:jc w:val="center"/>
        <w:rPr>
          <w:b/>
          <w:sz w:val="24"/>
        </w:rPr>
      </w:pPr>
      <w:r>
        <w:rPr>
          <w:b/>
          <w:sz w:val="24"/>
        </w:rPr>
        <w:t>UNIVERSITI TEKNOLOGI MALAYSIA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2"/>
        <w:gridCol w:w="3690"/>
      </w:tblGrid>
      <w:tr>
        <w:trPr>
          <w:trHeight w:val="412" w:hRule="atLeast"/>
        </w:trPr>
        <w:tc>
          <w:tcPr>
            <w:tcW w:w="333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Kelulusan</w:t>
            </w:r>
          </w:p>
        </w:tc>
        <w:tc>
          <w:tcPr>
            <w:tcW w:w="3690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</w:tr>
      <w:tr>
        <w:trPr>
          <w:trHeight w:val="350" w:hRule="atLeast"/>
        </w:trPr>
        <w:tc>
          <w:tcPr>
            <w:tcW w:w="3332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Makluman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127"/>
        <w:gridCol w:w="1844"/>
        <w:gridCol w:w="1983"/>
        <w:gridCol w:w="2268"/>
      </w:tblGrid>
      <w:tr>
        <w:trPr>
          <w:trHeight w:val="602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before="163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Disediakan oleh</w:t>
            </w:r>
          </w:p>
        </w:tc>
        <w:tc>
          <w:tcPr>
            <w:tcW w:w="1844" w:type="dxa"/>
          </w:tcPr>
          <w:p>
            <w:pPr>
              <w:pStyle w:val="TableParagraph"/>
              <w:spacing w:before="16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Disemak oleh</w:t>
            </w:r>
          </w:p>
        </w:tc>
        <w:tc>
          <w:tcPr>
            <w:tcW w:w="1983" w:type="dxa"/>
          </w:tcPr>
          <w:p>
            <w:pPr>
              <w:pStyle w:val="TableParagraph"/>
              <w:spacing w:before="16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Disokong oleh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Diperakukan oleh</w:t>
            </w:r>
          </w:p>
        </w:tc>
      </w:tr>
      <w:tr>
        <w:trPr>
          <w:trHeight w:val="1070" w:hRule="atLeast"/>
        </w:trPr>
        <w:tc>
          <w:tcPr>
            <w:tcW w:w="1702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Tandatangan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25" w:hRule="atLeast"/>
        </w:trPr>
        <w:tc>
          <w:tcPr>
            <w:tcW w:w="17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76" w:lineRule="auto" w:before="197"/>
              <w:ind w:left="798" w:right="427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Dr Sabrinah Adam</w:t>
            </w:r>
          </w:p>
        </w:tc>
      </w:tr>
      <w:tr>
        <w:trPr>
          <w:trHeight w:val="1987" w:hRule="atLeast"/>
        </w:trPr>
        <w:tc>
          <w:tcPr>
            <w:tcW w:w="17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Jawatan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602" w:right="517" w:hanging="63"/>
              <w:rPr>
                <w:sz w:val="24"/>
              </w:rPr>
            </w:pPr>
            <w:r>
              <w:rPr>
                <w:sz w:val="24"/>
              </w:rPr>
              <w:t>Pengarah Program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352" w:right="344" w:hanging="4"/>
              <w:jc w:val="center"/>
              <w:rPr>
                <w:sz w:val="24"/>
              </w:rPr>
            </w:pPr>
            <w:r>
              <w:rPr>
                <w:sz w:val="24"/>
              </w:rPr>
              <w:t>Timbalan Dekan Fakulti xxx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421" w:right="398" w:firstLine="220"/>
              <w:rPr>
                <w:sz w:val="24"/>
              </w:rPr>
            </w:pPr>
            <w:r>
              <w:rPr>
                <w:sz w:val="24"/>
              </w:rPr>
              <w:t>Dekan Fakulti xxx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9"/>
              <w:ind w:left="172" w:right="162" w:hanging="3"/>
              <w:jc w:val="center"/>
              <w:rPr>
                <w:sz w:val="24"/>
              </w:rPr>
            </w:pPr>
            <w:r>
              <w:rPr>
                <w:sz w:val="24"/>
              </w:rPr>
              <w:t>Timbalan Pengarah Pusat Jaringan Komuniti dan Industri</w:t>
            </w:r>
          </w:p>
        </w:tc>
      </w:tr>
      <w:tr>
        <w:trPr>
          <w:trHeight w:val="712" w:hRule="atLeast"/>
        </w:trPr>
        <w:tc>
          <w:tcPr>
            <w:tcW w:w="1702" w:type="dxa"/>
          </w:tcPr>
          <w:p>
            <w:pPr>
              <w:pStyle w:val="TableParagraph"/>
              <w:spacing w:before="218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Tarikh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bottom="280" w:left="980" w:right="480"/>
        </w:sectPr>
      </w:pPr>
    </w:p>
    <w:p>
      <w:pPr>
        <w:spacing w:before="118"/>
        <w:ind w:left="8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RINGKASAN EKSEKUTIF PROGRAM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3109"/>
        <w:gridCol w:w="4962"/>
      </w:tblGrid>
      <w:tr>
        <w:trPr>
          <w:trHeight w:val="889" w:hRule="atLeast"/>
        </w:trPr>
        <w:tc>
          <w:tcPr>
            <w:tcW w:w="629" w:type="dxa"/>
          </w:tcPr>
          <w:p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109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Nama Program</w:t>
            </w:r>
          </w:p>
        </w:tc>
        <w:tc>
          <w:tcPr>
            <w:tcW w:w="496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“PROGRAM xxx SHOWCASE”</w:t>
            </w:r>
          </w:p>
        </w:tc>
      </w:tr>
      <w:tr>
        <w:trPr>
          <w:trHeight w:val="3036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109" w:type="dxa"/>
          </w:tcPr>
          <w:p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Objektif Program</w:t>
            </w:r>
          </w:p>
        </w:tc>
        <w:tc>
          <w:tcPr>
            <w:tcW w:w="4962" w:type="dxa"/>
          </w:tcPr>
          <w:p>
            <w:pPr>
              <w:pStyle w:val="TableParagraph"/>
              <w:spacing w:before="2"/>
              <w:ind w:left="114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Contoh 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</w:tabs>
              <w:spacing w:line="240" w:lineRule="auto" w:before="0" w:after="0"/>
              <w:ind w:left="546" w:right="106" w:hanging="36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Memulakan kolaborasi penjanaan kewangan bersama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industri.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</w:tabs>
              <w:spacing w:line="240" w:lineRule="auto" w:before="1" w:after="0"/>
              <w:ind w:left="546" w:right="0" w:hanging="361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Mewujudkan peluang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MOA/MOU.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  <w:tab w:pos="3990" w:val="left" w:leader="none"/>
                <w:tab w:pos="4057" w:val="left" w:leader="none"/>
              </w:tabs>
              <w:spacing w:line="240" w:lineRule="auto" w:before="0" w:after="0"/>
              <w:ind w:left="546" w:right="106" w:hanging="36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Mewujudkan</w:t>
              <w:tab/>
            </w:r>
            <w:r>
              <w:rPr>
                <w:color w:val="FF0000"/>
                <w:spacing w:val="-3"/>
                <w:sz w:val="24"/>
              </w:rPr>
              <w:t>peluang </w:t>
            </w:r>
            <w:r>
              <w:rPr>
                <w:color w:val="FF0000"/>
                <w:sz w:val="24"/>
              </w:rPr>
              <w:t>penyelidikan/perunding</w:t>
              <w:tab/>
              <w:tab/>
            </w:r>
            <w:r>
              <w:rPr>
                <w:color w:val="FF0000"/>
                <w:spacing w:val="-4"/>
                <w:sz w:val="24"/>
              </w:rPr>
              <w:t>kepada </w:t>
            </w:r>
            <w:r>
              <w:rPr>
                <w:color w:val="FF0000"/>
                <w:sz w:val="24"/>
              </w:rPr>
              <w:t>penyelidik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UTM</w:t>
            </w:r>
          </w:p>
        </w:tc>
      </w:tr>
      <w:tr>
        <w:trPr>
          <w:trHeight w:val="830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109" w:type="dxa"/>
          </w:tcPr>
          <w:p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Anjuran</w:t>
            </w:r>
          </w:p>
        </w:tc>
        <w:tc>
          <w:tcPr>
            <w:tcW w:w="4962" w:type="dxa"/>
          </w:tcPr>
          <w:p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Fakulti xxx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Universiti Teknologi Malaysia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109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Tarikh / Hari</w:t>
            </w:r>
          </w:p>
        </w:tc>
        <w:tc>
          <w:tcPr>
            <w:tcW w:w="4962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xxx 2023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109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</w:p>
        </w:tc>
        <w:tc>
          <w:tcPr>
            <w:tcW w:w="4962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</w:tr>
      <w:tr>
        <w:trPr>
          <w:trHeight w:val="1742" w:hRule="atLeast"/>
        </w:trPr>
        <w:tc>
          <w:tcPr>
            <w:tcW w:w="629" w:type="dxa"/>
          </w:tcPr>
          <w:p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109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Sasaran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z w:val="24"/>
              </w:rPr>
              <w:t>Peserta</w:t>
            </w:r>
          </w:p>
        </w:tc>
        <w:tc>
          <w:tcPr>
            <w:tcW w:w="4962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Bil Industri (GLC/MNC/NGOS/SME)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pgSz w:w="11910" w:h="16840"/>
          <w:pgMar w:footer="758" w:header="0" w:top="1580" w:bottom="940" w:left="980" w:right="480"/>
          <w:pgNumType w:start="2"/>
        </w:sectPr>
      </w:pPr>
    </w:p>
    <w:p>
      <w:pPr>
        <w:tabs>
          <w:tab w:pos="1540" w:val="left" w:leader="none"/>
        </w:tabs>
        <w:spacing w:before="118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1.0</w:t>
        <w:tab/>
        <w:t>PENDAHULUAN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540" w:right="1319"/>
        <w:jc w:val="both"/>
      </w:pPr>
      <w:r>
        <w:rPr/>
        <w:t>Universiti perlu peka dengan pelbagai proses dan impak transformasi yang berlaku sama ada secara global ataupun tempatan dalam mendepani</w:t>
      </w:r>
      <w:r>
        <w:rPr>
          <w:spacing w:val="-12"/>
        </w:rPr>
        <w:t> </w:t>
      </w:r>
      <w:r>
        <w:rPr/>
        <w:t>pembangunan</w:t>
      </w:r>
      <w:r>
        <w:rPr>
          <w:spacing w:val="-11"/>
        </w:rPr>
        <w:t> </w:t>
      </w:r>
      <w:r>
        <w:rPr/>
        <w:t>negara.</w:t>
      </w:r>
      <w:r>
        <w:rPr>
          <w:spacing w:val="-10"/>
        </w:rPr>
        <w:t> </w:t>
      </w:r>
      <w:r>
        <w:rPr/>
        <w:t>Peluang</w:t>
      </w:r>
      <w:r>
        <w:rPr>
          <w:spacing w:val="-8"/>
        </w:rPr>
        <w:t> </w:t>
      </w:r>
      <w:r>
        <w:rPr/>
        <w:t>kolaborasi</w:t>
      </w:r>
      <w:r>
        <w:rPr>
          <w:spacing w:val="-11"/>
        </w:rPr>
        <w:t> </w:t>
      </w:r>
      <w:r>
        <w:rPr/>
        <w:t>dengan</w:t>
      </w:r>
      <w:r>
        <w:rPr>
          <w:spacing w:val="-10"/>
        </w:rPr>
        <w:t> </w:t>
      </w:r>
      <w:r>
        <w:rPr/>
        <w:t>pelbagai pihak seperti industri adalah kritikal bagi menjayakan matlamat pemindahan kepakaran dan teknologi yang akhirnya dapat memenuhi tuntutan serta keperluan semasa negara dan dilihat selaras dengan agenda AIMS4STAR</w:t>
      </w:r>
      <w:r>
        <w:rPr>
          <w:spacing w:val="-5"/>
        </w:rPr>
        <w:t> </w:t>
      </w:r>
      <w:r>
        <w:rPr/>
        <w:t>Universiti.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540" w:right="1315"/>
        <w:jc w:val="both"/>
      </w:pPr>
      <w:r>
        <w:rPr/>
        <w:t>Program </w:t>
      </w:r>
      <w:r>
        <w:rPr>
          <w:color w:val="FF0000"/>
        </w:rPr>
        <w:t>XXXX </w:t>
      </w:r>
      <w:r>
        <w:rPr/>
        <w:t>adalah dirancang sebagai platform untuk menghasilkan output perundingan dan penyelidikan bersama dengan pihak industri di samping dapat menjadikan bakat di Fakulti </w:t>
      </w:r>
      <w:r>
        <w:rPr>
          <w:color w:val="FF0000"/>
        </w:rPr>
        <w:t>xxxx </w:t>
      </w:r>
      <w:r>
        <w:rPr/>
        <w:t>lebih keterlihatan. Ia juga dilihat menyokong agenda libatsama industri yang didokong oleh Pusat</w:t>
      </w:r>
      <w:r>
        <w:rPr>
          <w:spacing w:val="-10"/>
        </w:rPr>
        <w:t> </w:t>
      </w:r>
      <w:r>
        <w:rPr/>
        <w:t>Jaringan</w:t>
      </w:r>
      <w:r>
        <w:rPr>
          <w:spacing w:val="-8"/>
        </w:rPr>
        <w:t> </w:t>
      </w:r>
      <w:r>
        <w:rPr/>
        <w:t>Komuniti</w:t>
      </w:r>
      <w:r>
        <w:rPr>
          <w:spacing w:val="-10"/>
        </w:rPr>
        <w:t> </w:t>
      </w:r>
      <w:r>
        <w:rPr/>
        <w:t>dan</w:t>
      </w:r>
      <w:r>
        <w:rPr>
          <w:spacing w:val="-11"/>
        </w:rPr>
        <w:t> </w:t>
      </w:r>
      <w:r>
        <w:rPr/>
        <w:t>Industri</w:t>
      </w:r>
      <w:r>
        <w:rPr>
          <w:spacing w:val="-10"/>
        </w:rPr>
        <w:t> </w:t>
      </w:r>
      <w:r>
        <w:rPr/>
        <w:t>selaku</w:t>
      </w:r>
      <w:r>
        <w:rPr>
          <w:spacing w:val="-10"/>
        </w:rPr>
        <w:t> </w:t>
      </w:r>
      <w:r>
        <w:rPr/>
        <w:t>penyelaras</w:t>
      </w:r>
      <w:r>
        <w:rPr>
          <w:spacing w:val="-12"/>
        </w:rPr>
        <w:t> </w:t>
      </w:r>
      <w:r>
        <w:rPr/>
        <w:t>data</w:t>
      </w:r>
      <w:r>
        <w:rPr>
          <w:spacing w:val="-1"/>
        </w:rPr>
        <w:t> </w:t>
      </w:r>
      <w:r>
        <w:rPr/>
        <w:t>–</w:t>
      </w:r>
      <w:r>
        <w:rPr>
          <w:spacing w:val="-12"/>
        </w:rPr>
        <w:t> </w:t>
      </w:r>
      <w:r>
        <w:rPr/>
        <w:t>data</w:t>
      </w:r>
      <w:r>
        <w:rPr>
          <w:spacing w:val="-10"/>
        </w:rPr>
        <w:t> </w:t>
      </w:r>
      <w:r>
        <w:rPr/>
        <w:t>dan agenda libatsama industri</w:t>
      </w:r>
      <w:r>
        <w:rPr>
          <w:spacing w:val="-2"/>
        </w:rPr>
        <w:t> </w:t>
      </w:r>
      <w:r>
        <w:rPr/>
        <w:t>Universiti.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540" w:right="1321"/>
        <w:jc w:val="both"/>
      </w:pPr>
      <w:r>
        <w:rPr/>
        <w:t>Program</w:t>
      </w:r>
      <w:r>
        <w:rPr>
          <w:spacing w:val="-11"/>
        </w:rPr>
        <w:t> </w:t>
      </w:r>
      <w:r>
        <w:rPr/>
        <w:t>kali</w:t>
      </w:r>
      <w:r>
        <w:rPr>
          <w:spacing w:val="-13"/>
        </w:rPr>
        <w:t> </w:t>
      </w:r>
      <w:r>
        <w:rPr/>
        <w:t>ini</w:t>
      </w:r>
      <w:r>
        <w:rPr>
          <w:spacing w:val="-12"/>
        </w:rPr>
        <w:t> </w:t>
      </w:r>
      <w:r>
        <w:rPr/>
        <w:t>lebih</w:t>
      </w:r>
      <w:r>
        <w:rPr>
          <w:spacing w:val="-13"/>
        </w:rPr>
        <w:t> </w:t>
      </w:r>
      <w:r>
        <w:rPr/>
        <w:t>mensasarkan</w:t>
      </w:r>
      <w:r>
        <w:rPr>
          <w:spacing w:val="-11"/>
        </w:rPr>
        <w:t> </w:t>
      </w:r>
      <w:r>
        <w:rPr/>
        <w:t>kepada</w:t>
      </w:r>
      <w:r>
        <w:rPr>
          <w:spacing w:val="-13"/>
        </w:rPr>
        <w:t> </w:t>
      </w:r>
      <w:r>
        <w:rPr/>
        <w:t>kolaborasi</w:t>
      </w:r>
      <w:r>
        <w:rPr>
          <w:spacing w:val="-12"/>
        </w:rPr>
        <w:t> </w:t>
      </w:r>
      <w:r>
        <w:rPr/>
        <w:t>dalam</w:t>
      </w:r>
      <w:r>
        <w:rPr>
          <w:spacing w:val="-10"/>
        </w:rPr>
        <w:t> </w:t>
      </w:r>
      <w:r>
        <w:rPr/>
        <w:t>kepakaran bidang yang mengkhususkan kepada bidang</w:t>
      </w:r>
      <w:r>
        <w:rPr>
          <w:spacing w:val="-2"/>
        </w:rPr>
        <w:t> </w:t>
      </w:r>
      <w:r>
        <w:rPr>
          <w:color w:val="FF0000"/>
        </w:rPr>
        <w:t>xxxx.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tabs>
          <w:tab w:pos="1540" w:val="left" w:leader="none"/>
        </w:tabs>
      </w:pPr>
      <w:r>
        <w:rPr/>
        <w:t>2.0</w:t>
        <w:tab/>
        <w:t>TUJUAN</w:t>
      </w:r>
    </w:p>
    <w:p>
      <w:pPr>
        <w:pStyle w:val="BodyText"/>
        <w:spacing w:line="360" w:lineRule="auto" w:before="137"/>
        <w:ind w:left="1528" w:right="1321" w:firstLine="12"/>
        <w:jc w:val="both"/>
      </w:pPr>
      <w:r>
        <w:rPr/>
        <w:t>Tujuan kertas kerja ini adalah untuk memohon kelulusan pihak Pusat Jaringan</w:t>
      </w:r>
      <w:r>
        <w:rPr>
          <w:spacing w:val="-9"/>
        </w:rPr>
        <w:t> </w:t>
      </w:r>
      <w:r>
        <w:rPr/>
        <w:t>Komuniti</w:t>
      </w:r>
      <w:r>
        <w:rPr>
          <w:spacing w:val="-11"/>
        </w:rPr>
        <w:t> </w:t>
      </w:r>
      <w:r>
        <w:rPr/>
        <w:t>dan</w:t>
      </w:r>
      <w:r>
        <w:rPr>
          <w:spacing w:val="-9"/>
        </w:rPr>
        <w:t> </w:t>
      </w:r>
      <w:r>
        <w:rPr/>
        <w:t>Industri</w:t>
      </w:r>
      <w:r>
        <w:rPr>
          <w:spacing w:val="-8"/>
        </w:rPr>
        <w:t> </w:t>
      </w:r>
      <w:r>
        <w:rPr/>
        <w:t>dalam</w:t>
      </w:r>
      <w:r>
        <w:rPr>
          <w:spacing w:val="-11"/>
        </w:rPr>
        <w:t> </w:t>
      </w:r>
      <w:r>
        <w:rPr/>
        <w:t>menjayakan</w:t>
      </w:r>
      <w:r>
        <w:rPr>
          <w:spacing w:val="-9"/>
        </w:rPr>
        <w:t> </w:t>
      </w:r>
      <w:r>
        <w:rPr/>
        <w:t>matlamat</w:t>
      </w:r>
      <w:r>
        <w:rPr>
          <w:spacing w:val="-10"/>
        </w:rPr>
        <w:t> </w:t>
      </w:r>
      <w:r>
        <w:rPr/>
        <w:t>program</w:t>
      </w:r>
      <w:r>
        <w:rPr>
          <w:spacing w:val="-6"/>
        </w:rPr>
        <w:t> </w:t>
      </w:r>
      <w:r>
        <w:rPr/>
        <w:t>ini seterusnya memohon dana AIMS4STAR bagi menjalankan agenda untuk mensinergikan entiti quadruple –</w:t>
      </w:r>
      <w:r>
        <w:rPr>
          <w:spacing w:val="-2"/>
        </w:rPr>
        <w:t> </w:t>
      </w:r>
      <w:r>
        <w:rPr/>
        <w:t>helix.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tabs>
          <w:tab w:pos="1540" w:val="left" w:leader="none"/>
        </w:tabs>
      </w:pPr>
      <w:r>
        <w:rPr/>
        <w:t>3.0</w:t>
        <w:tab/>
        <w:t>NAMA</w:t>
      </w:r>
      <w:r>
        <w:rPr>
          <w:spacing w:val="-1"/>
        </w:rPr>
        <w:t> </w:t>
      </w:r>
      <w:r>
        <w:rPr/>
        <w:t>PROGRAM</w:t>
      </w:r>
    </w:p>
    <w:p>
      <w:pPr>
        <w:pStyle w:val="BodyText"/>
        <w:spacing w:before="137"/>
        <w:ind w:left="1540"/>
        <w:jc w:val="both"/>
      </w:pPr>
      <w:r>
        <w:rPr/>
        <w:t>“xxxx</w:t>
      </w:r>
      <w:r>
        <w:rPr>
          <w:spacing w:val="66"/>
        </w:rPr>
        <w:t> </w:t>
      </w:r>
      <w:r>
        <w:rPr/>
        <w:t>Showcase”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40" w:val="left" w:leader="none"/>
        </w:tabs>
      </w:pPr>
      <w:r>
        <w:rPr/>
        <w:t>4.0</w:t>
        <w:tab/>
        <w:t>MATLAMAT</w:t>
      </w:r>
    </w:p>
    <w:p>
      <w:pPr>
        <w:pStyle w:val="BodyText"/>
        <w:spacing w:line="360" w:lineRule="auto" w:before="139"/>
        <w:ind w:left="1528" w:right="1324"/>
        <w:jc w:val="both"/>
      </w:pPr>
      <w:r>
        <w:rPr/>
        <w:t>Program ini bermatlamat menghasilkan penyelidikan dan perundingan bersama dengan pihak industri.</w:t>
      </w:r>
    </w:p>
    <w:p>
      <w:pPr>
        <w:spacing w:after="0" w:line="360" w:lineRule="auto"/>
        <w:jc w:val="both"/>
        <w:sectPr>
          <w:pgSz w:w="11910" w:h="16840"/>
          <w:pgMar w:header="0" w:footer="758" w:top="1580" w:bottom="940" w:left="980" w:right="48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Heading1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92" w:after="0"/>
        <w:ind w:left="1540" w:right="0" w:hanging="721"/>
        <w:jc w:val="left"/>
      </w:pPr>
      <w:r>
        <w:rPr/>
        <w:t>OBJEKTIF</w:t>
      </w:r>
    </w:p>
    <w:p>
      <w:pPr>
        <w:pStyle w:val="BodyText"/>
        <w:rPr>
          <w:b/>
        </w:rPr>
      </w:pPr>
    </w:p>
    <w:p>
      <w:pPr>
        <w:pStyle w:val="BodyText"/>
        <w:ind w:left="1540"/>
      </w:pPr>
      <w:r>
        <w:rPr/>
        <w:t>Objektif program ini adalah: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21"/>
        <w:jc w:val="left"/>
        <w:rPr>
          <w:color w:val="FF0000"/>
          <w:sz w:val="24"/>
        </w:rPr>
      </w:pPr>
      <w:r>
        <w:rPr>
          <w:color w:val="FF0000"/>
          <w:sz w:val="24"/>
        </w:rPr>
        <w:t>Memulakan kolaborasi penjanaan kewangan bersama</w:t>
      </w:r>
      <w:r>
        <w:rPr>
          <w:color w:val="FF0000"/>
          <w:spacing w:val="-8"/>
          <w:sz w:val="24"/>
        </w:rPr>
        <w:t> </w:t>
      </w:r>
      <w:r>
        <w:rPr>
          <w:color w:val="FF0000"/>
          <w:sz w:val="24"/>
        </w:rPr>
        <w:t>industri.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21"/>
        <w:jc w:val="left"/>
        <w:rPr>
          <w:sz w:val="24"/>
        </w:rPr>
      </w:pPr>
      <w:r>
        <w:rPr>
          <w:color w:val="FF0000"/>
          <w:sz w:val="24"/>
        </w:rPr>
        <w:t>Mewujudkan peluang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MOA/MOU.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1321" w:hanging="720"/>
        <w:jc w:val="left"/>
        <w:rPr>
          <w:sz w:val="24"/>
        </w:rPr>
      </w:pPr>
      <w:r>
        <w:rPr>
          <w:color w:val="FF0000"/>
          <w:sz w:val="24"/>
        </w:rPr>
        <w:t>Mewujudkan peluang penyelidikan/perunding kepada penyelidik UTM.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tabs>
          <w:tab w:pos="1540" w:val="left" w:leader="none"/>
        </w:tabs>
      </w:pPr>
      <w:r>
        <w:rPr/>
        <w:t>6.0</w:t>
        <w:tab/>
        <w:t>PENGANJUR</w:t>
      </w:r>
    </w:p>
    <w:p>
      <w:pPr>
        <w:pStyle w:val="BodyText"/>
        <w:spacing w:before="137"/>
        <w:ind w:left="1528"/>
      </w:pPr>
      <w:r>
        <w:rPr/>
        <w:t>Fakulti xxx, Universiti Teknologi Malaysia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40" w:val="left" w:leader="none"/>
        </w:tabs>
      </w:pPr>
      <w:r>
        <w:rPr/>
        <w:t>7.0</w:t>
        <w:tab/>
        <w:t>TARIKH</w:t>
      </w:r>
    </w:p>
    <w:p>
      <w:pPr>
        <w:pStyle w:val="BodyText"/>
        <w:spacing w:before="139"/>
        <w:ind w:left="1528"/>
      </w:pPr>
      <w:r>
        <w:rPr>
          <w:color w:val="FF0000"/>
        </w:rPr>
        <w:t>xxxx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40" w:val="left" w:leader="none"/>
        </w:tabs>
      </w:pPr>
      <w:r>
        <w:rPr/>
        <w:t>8.0</w:t>
        <w:tab/>
        <w:t>TEMPAT</w:t>
      </w:r>
    </w:p>
    <w:p>
      <w:pPr>
        <w:pStyle w:val="BodyText"/>
        <w:spacing w:before="137"/>
        <w:ind w:left="1540"/>
      </w:pPr>
      <w:r>
        <w:rPr/>
        <w:t>xxxxxxxx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40" w:val="left" w:leader="none"/>
        </w:tabs>
        <w:spacing w:before="1"/>
      </w:pPr>
      <w:r>
        <w:rPr/>
        <w:t>9.0</w:t>
        <w:tab/>
        <w:t>BENTUK</w:t>
      </w:r>
      <w:r>
        <w:rPr>
          <w:spacing w:val="-1"/>
        </w:rPr>
        <w:t> </w:t>
      </w:r>
      <w:r>
        <w:rPr/>
        <w:t>PROGRAM</w:t>
      </w:r>
    </w:p>
    <w:p>
      <w:pPr>
        <w:pStyle w:val="BodyText"/>
        <w:spacing w:before="139"/>
        <w:ind w:left="1540"/>
      </w:pPr>
      <w:r>
        <w:rPr>
          <w:color w:val="FF0000"/>
        </w:rPr>
        <w:t>Showcase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40" w:val="left" w:leader="none"/>
        </w:tabs>
      </w:pPr>
      <w:r>
        <w:rPr/>
        <w:t>10.0</w:t>
        <w:tab/>
        <w:t>KOS DAN IMPLIKASI</w:t>
      </w:r>
      <w:r>
        <w:rPr>
          <w:spacing w:val="-4"/>
        </w:rPr>
        <w:t> </w:t>
      </w:r>
      <w:r>
        <w:rPr/>
        <w:t>KEWANGAN</w:t>
      </w:r>
    </w:p>
    <w:p>
      <w:pPr>
        <w:pStyle w:val="BodyText"/>
        <w:spacing w:before="137"/>
        <w:ind w:left="1540"/>
      </w:pPr>
      <w:r>
        <w:rPr/>
        <w:t>Rujuk Lampiran 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40" w:val="left" w:leader="none"/>
        </w:tabs>
      </w:pPr>
      <w:r>
        <w:rPr/>
        <w:t>11.0</w:t>
        <w:tab/>
        <w:t>AHLI JAWATANKUASA</w:t>
      </w:r>
      <w:r>
        <w:rPr>
          <w:spacing w:val="-1"/>
        </w:rPr>
        <w:t> </w:t>
      </w:r>
      <w:r>
        <w:rPr/>
        <w:t>PROGRAM</w:t>
      </w:r>
    </w:p>
    <w:p>
      <w:pPr>
        <w:pStyle w:val="BodyText"/>
        <w:spacing w:before="140"/>
        <w:ind w:left="1540"/>
      </w:pPr>
      <w:r>
        <w:rPr/>
        <w:t>Sila rujuk Lampiran II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540" w:val="left" w:leader="none"/>
        </w:tabs>
      </w:pPr>
      <w:r>
        <w:rPr/>
        <w:t>12.0</w:t>
        <w:tab/>
        <w:t>SASARAN</w:t>
      </w:r>
    </w:p>
    <w:p>
      <w:pPr>
        <w:pStyle w:val="BodyText"/>
        <w:spacing w:line="360" w:lineRule="auto" w:before="137"/>
        <w:ind w:left="1540" w:right="6475"/>
      </w:pPr>
      <w:r>
        <w:rPr>
          <w:color w:val="FF0000"/>
        </w:rPr>
        <w:t>xx </w:t>
      </w:r>
      <w:r>
        <w:rPr/>
        <w:t>peserta dari industri</w:t>
      </w:r>
      <w:r>
        <w:rPr>
          <w:color w:val="FF0000"/>
        </w:rPr>
        <w:t> xx </w:t>
      </w:r>
      <w:r>
        <w:rPr/>
        <w:t>peserta dari fakulti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tabs>
          <w:tab w:pos="1540" w:val="left" w:leader="none"/>
        </w:tabs>
      </w:pPr>
      <w:r>
        <w:rPr/>
        <w:t>13.0</w:t>
        <w:tab/>
        <w:t>TENTATIF</w:t>
      </w:r>
      <w:r>
        <w:rPr>
          <w:spacing w:val="-1"/>
        </w:rPr>
        <w:t> </w:t>
      </w:r>
      <w:r>
        <w:rPr/>
        <w:t>PROGRAM</w:t>
      </w:r>
    </w:p>
    <w:p>
      <w:pPr>
        <w:pStyle w:val="BodyText"/>
        <w:spacing w:before="137"/>
        <w:ind w:left="1540"/>
      </w:pPr>
      <w:r>
        <w:rPr/>
        <w:t>Sila rujuk Lampiran III</w:t>
      </w:r>
    </w:p>
    <w:p>
      <w:pPr>
        <w:spacing w:after="0"/>
        <w:sectPr>
          <w:pgSz w:w="11910" w:h="16840"/>
          <w:pgMar w:header="0" w:footer="758" w:top="1580" w:bottom="940" w:left="980" w:right="480"/>
        </w:sectPr>
      </w:pPr>
    </w:p>
    <w:p>
      <w:pPr>
        <w:pStyle w:val="Heading1"/>
        <w:tabs>
          <w:tab w:pos="1540" w:val="left" w:leader="none"/>
        </w:tabs>
        <w:spacing w:before="82"/>
      </w:pPr>
      <w:r>
        <w:rPr/>
        <w:t>14.0</w:t>
        <w:tab/>
        <w:t>OUTPUT PROGRAM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830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4678"/>
        <w:gridCol w:w="3687"/>
      </w:tblGrid>
      <w:tr>
        <w:trPr>
          <w:trHeight w:val="414" w:hRule="atLeast"/>
        </w:trPr>
        <w:tc>
          <w:tcPr>
            <w:tcW w:w="113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89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</w:t>
            </w:r>
          </w:p>
        </w:tc>
        <w:tc>
          <w:tcPr>
            <w:tcW w:w="4678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Perkara</w:t>
            </w:r>
          </w:p>
        </w:tc>
        <w:tc>
          <w:tcPr>
            <w:tcW w:w="368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Maklumat (cadangan tarikh)</w:t>
            </w:r>
          </w:p>
        </w:tc>
      </w:tr>
      <w:tr>
        <w:trPr>
          <w:trHeight w:val="412" w:hRule="atLeast"/>
        </w:trPr>
        <w:tc>
          <w:tcPr>
            <w:tcW w:w="113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7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MOU/MOA/LOC etc bersama syarikat xx</w:t>
            </w:r>
          </w:p>
        </w:tc>
        <w:tc>
          <w:tcPr>
            <w:tcW w:w="36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70" w:hRule="atLeast"/>
        </w:trPr>
        <w:tc>
          <w:tcPr>
            <w:tcW w:w="11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78" w:type="dxa"/>
          </w:tcPr>
          <w:p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Aktiviti bersama syarikat/industry yang terlibat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Penyelidikan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  <w:tab w:pos="827" w:val="left" w:leader="none"/>
              </w:tabs>
              <w:spacing w:line="240" w:lineRule="auto" w:before="139" w:after="0"/>
              <w:ind w:left="82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Perundingan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6" w:val="left" w:leader="none"/>
                <w:tab w:pos="827" w:val="left" w:leader="none"/>
              </w:tabs>
              <w:spacing w:line="240" w:lineRule="auto" w:before="137" w:after="0"/>
              <w:ind w:left="82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etc</w:t>
            </w:r>
          </w:p>
        </w:tc>
        <w:tc>
          <w:tcPr>
            <w:tcW w:w="36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tabs>
          <w:tab w:pos="1540" w:val="left" w:leader="none"/>
        </w:tabs>
        <w:spacing w:before="92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15.0</w:t>
        <w:tab/>
        <w:t>PENUTUP</w:t>
      </w:r>
    </w:p>
    <w:p>
      <w:pPr>
        <w:pStyle w:val="BodyText"/>
        <w:spacing w:line="360" w:lineRule="auto" w:before="137"/>
        <w:ind w:left="1540" w:right="1320"/>
        <w:jc w:val="both"/>
      </w:pPr>
      <w:r>
        <w:rPr/>
        <w:t>Pusat Jaringan Komuniti &amp; Industri selaku sekretariat AIMS4STAR dengan ini dipohon supaya dapat meluluskan kertas kerja seterusnya kewangan yang diperlukan bagi menjayakan matlamat program.</w:t>
      </w:r>
    </w:p>
    <w:p>
      <w:pPr>
        <w:spacing w:after="0" w:line="360" w:lineRule="auto"/>
        <w:jc w:val="both"/>
        <w:sectPr>
          <w:pgSz w:w="11910" w:h="16840"/>
          <w:pgMar w:header="0" w:footer="758" w:top="1340" w:bottom="940" w:left="980" w:right="480"/>
        </w:sectPr>
      </w:pPr>
    </w:p>
    <w:p>
      <w:pPr>
        <w:pStyle w:val="Heading1"/>
        <w:spacing w:before="82"/>
        <w:ind w:left="7709" w:right="1301"/>
        <w:jc w:val="center"/>
      </w:pPr>
      <w:r>
        <w:rPr/>
        <w:t>LAMPIRAN I</w:t>
      </w:r>
    </w:p>
    <w:p>
      <w:pPr>
        <w:spacing w:before="137"/>
        <w:ind w:left="806" w:right="1301" w:firstLine="0"/>
        <w:jc w:val="center"/>
        <w:rPr>
          <w:b/>
          <w:sz w:val="24"/>
        </w:rPr>
      </w:pPr>
      <w:r>
        <w:rPr>
          <w:b/>
          <w:sz w:val="24"/>
        </w:rPr>
        <w:t>KOS PROGRAM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2"/>
        <w:ind w:left="820"/>
      </w:pPr>
      <w:r>
        <w:rPr/>
        <w:t>Anggaran kos keseluruhan bagi program ini adalah seperti berikut: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830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3329"/>
        <w:gridCol w:w="1663"/>
        <w:gridCol w:w="1288"/>
        <w:gridCol w:w="1385"/>
      </w:tblGrid>
      <w:tr>
        <w:trPr>
          <w:trHeight w:val="830" w:hRule="atLeast"/>
        </w:trPr>
        <w:tc>
          <w:tcPr>
            <w:tcW w:w="6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</w:t>
            </w:r>
          </w:p>
        </w:tc>
        <w:tc>
          <w:tcPr>
            <w:tcW w:w="3329" w:type="dxa"/>
          </w:tcPr>
          <w:p>
            <w:pPr>
              <w:pStyle w:val="TableParagraph"/>
              <w:spacing w:before="2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PERKARA</w:t>
            </w:r>
          </w:p>
        </w:tc>
        <w:tc>
          <w:tcPr>
            <w:tcW w:w="1663" w:type="dxa"/>
          </w:tcPr>
          <w:p>
            <w:pPr>
              <w:pStyle w:val="TableParagraph"/>
              <w:spacing w:before="2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KUANTITI</w:t>
            </w:r>
          </w:p>
        </w:tc>
        <w:tc>
          <w:tcPr>
            <w:tcW w:w="1288" w:type="dxa"/>
          </w:tcPr>
          <w:p>
            <w:pPr>
              <w:pStyle w:val="TableParagraph"/>
              <w:spacing w:line="270" w:lineRule="atLeast" w:before="2"/>
              <w:ind w:left="202" w:right="192" w:firstLine="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HARGA </w:t>
            </w:r>
            <w:r>
              <w:rPr>
                <w:b/>
                <w:sz w:val="24"/>
              </w:rPr>
              <w:t>SEUNIT</w:t>
            </w:r>
            <w:r>
              <w:rPr>
                <w:b/>
                <w:w w:val="100"/>
                <w:sz w:val="24"/>
              </w:rPr>
              <w:t> </w:t>
            </w:r>
            <w:r>
              <w:rPr>
                <w:b/>
                <w:sz w:val="24"/>
              </w:rPr>
              <w:t>(RM)</w:t>
            </w:r>
          </w:p>
        </w:tc>
        <w:tc>
          <w:tcPr>
            <w:tcW w:w="13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29" w:right="159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JUMLAH (RM)</w:t>
            </w:r>
          </w:p>
        </w:tc>
      </w:tr>
      <w:tr>
        <w:trPr>
          <w:trHeight w:val="551" w:hRule="atLeast"/>
        </w:trPr>
        <w:tc>
          <w:tcPr>
            <w:tcW w:w="63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63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63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7" w:right="9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11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spacing w:before="72"/>
              <w:ind w:left="3895"/>
              <w:rPr>
                <w:b/>
                <w:sz w:val="24"/>
              </w:rPr>
            </w:pPr>
            <w:r>
              <w:rPr>
                <w:b/>
                <w:sz w:val="24"/>
              </w:rPr>
              <w:t>JUMLAH KESELURUHAN</w:t>
            </w:r>
          </w:p>
        </w:tc>
        <w:tc>
          <w:tcPr>
            <w:tcW w:w="13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820" w:right="1444" w:firstLine="0"/>
        <w:jc w:val="left"/>
        <w:rPr>
          <w:i/>
          <w:sz w:val="24"/>
        </w:rPr>
      </w:pPr>
      <w:r>
        <w:rPr>
          <w:i/>
          <w:sz w:val="24"/>
        </w:rPr>
        <w:t>*Kos tidak melebihi RM5,000 dan perbelanjaan yang dibenarkan hanya pada </w:t>
      </w:r>
      <w:r>
        <w:rPr>
          <w:i/>
          <w:sz w:val="24"/>
        </w:rPr>
        <w:t>V21 dan V29 sahaja.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58" w:top="1340" w:bottom="940" w:left="980" w:right="480"/>
        </w:sectPr>
      </w:pPr>
    </w:p>
    <w:p>
      <w:pPr>
        <w:pStyle w:val="Heading1"/>
        <w:spacing w:before="118"/>
        <w:ind w:left="0" w:right="1317"/>
        <w:jc w:val="right"/>
      </w:pPr>
      <w:r>
        <w:rPr/>
        <w:t>LAMPIRAN II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92"/>
        <w:ind w:left="802" w:right="1301" w:firstLine="0"/>
        <w:jc w:val="center"/>
        <w:rPr>
          <w:b/>
          <w:sz w:val="24"/>
        </w:rPr>
      </w:pPr>
      <w:r>
        <w:rPr>
          <w:b/>
          <w:sz w:val="24"/>
        </w:rPr>
        <w:t>SENARAI AHLI JAWATANKUASA PROGRAM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480" w:lineRule="auto"/>
        <w:ind w:left="820" w:right="7062"/>
      </w:pPr>
      <w:r>
        <w:rPr/>
        <w:t>Pengarah Program: Penolong Pengarah: Logistik &amp; Layout: Promosi &amp; Pendaftaran: Liaison:</w:t>
      </w:r>
    </w:p>
    <w:p>
      <w:pPr>
        <w:spacing w:after="0" w:line="480" w:lineRule="auto"/>
        <w:sectPr>
          <w:pgSz w:w="11910" w:h="16840"/>
          <w:pgMar w:header="0" w:footer="758" w:top="1580" w:bottom="940" w:left="980" w:right="480"/>
        </w:sectPr>
      </w:pPr>
    </w:p>
    <w:p>
      <w:pPr>
        <w:pStyle w:val="Heading1"/>
        <w:spacing w:before="82"/>
        <w:ind w:left="0" w:right="1318"/>
        <w:jc w:val="right"/>
      </w:pPr>
      <w:r>
        <w:rPr/>
        <w:t>LAMPIRAN III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92"/>
        <w:ind w:left="805" w:right="1301" w:firstLine="0"/>
        <w:jc w:val="center"/>
        <w:rPr>
          <w:b/>
          <w:sz w:val="24"/>
        </w:rPr>
      </w:pPr>
      <w:r>
        <w:rPr>
          <w:b/>
          <w:sz w:val="24"/>
        </w:rPr>
        <w:t>TENTATIF PROGRAM</w:t>
      </w:r>
    </w:p>
    <w:p>
      <w:pPr>
        <w:spacing w:before="0"/>
        <w:ind w:left="820" w:right="8689" w:firstLine="0"/>
        <w:jc w:val="left"/>
        <w:rPr>
          <w:b/>
          <w:sz w:val="24"/>
        </w:rPr>
      </w:pPr>
      <w:r>
        <w:rPr>
          <w:b/>
          <w:sz w:val="24"/>
        </w:rPr>
        <w:t>Tarikh:</w:t>
      </w:r>
    </w:p>
    <w:p>
      <w:pPr>
        <w:spacing w:before="0"/>
        <w:ind w:left="820" w:right="8689" w:firstLine="0"/>
        <w:jc w:val="left"/>
        <w:rPr>
          <w:b/>
          <w:sz w:val="24"/>
        </w:rPr>
      </w:pPr>
      <w:r>
        <w:rPr>
          <w:b/>
          <w:sz w:val="24"/>
        </w:rPr>
        <w:t>Tempat: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1447007</wp:posOffset>
            </wp:positionH>
            <wp:positionV relativeFrom="paragraph">
              <wp:posOffset>175137</wp:posOffset>
            </wp:positionV>
            <wp:extent cx="4743333" cy="227723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333" cy="227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758" w:top="1340" w:bottom="940" w:left="9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380005pt;margin-top:793.00824pt;width:11pt;height:12.6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ade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adea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826" w:hanging="361"/>
      </w:pPr>
      <w:rPr>
        <w:rFonts w:hint="default" w:ascii="Arial" w:hAnsi="Arial" w:eastAsia="Arial" w:cs="Arial"/>
        <w:spacing w:val="-3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204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589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974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359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744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3128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3513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3898" w:hanging="361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260" w:hanging="72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."/>
      <w:lvlJc w:val="left"/>
      <w:pPr>
        <w:ind w:left="2260" w:hanging="720"/>
        <w:jc w:val="left"/>
      </w:pPr>
      <w:rPr>
        <w:rFonts w:hint="default" w:ascii="Arial" w:hAnsi="Arial" w:eastAsia="Arial" w:cs="Arial"/>
        <w:color w:val="FF0000"/>
        <w:w w:val="99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3897" w:hanging="72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715" w:hanging="72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534" w:hanging="72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353" w:hanging="72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171" w:hanging="72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990" w:hanging="72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809" w:hanging="720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  <w:lang w:val="ms" w:eastAsia="en-US" w:bidi="ar-SA"/>
      </w:rPr>
    </w:lvl>
    <w:lvl w:ilvl="1">
      <w:start w:val="0"/>
      <w:numFmt w:val="decimal"/>
      <w:lvlText w:val="%1.%2"/>
      <w:lvlJc w:val="left"/>
      <w:pPr>
        <w:ind w:left="1540" w:hanging="720"/>
        <w:jc w:val="right"/>
      </w:pPr>
      <w:rPr>
        <w:rFonts w:hint="default"/>
        <w:b/>
        <w:bCs/>
        <w:spacing w:val="-1"/>
        <w:w w:val="99"/>
        <w:lang w:val="ms" w:eastAsia="en-US" w:bidi="ar-SA"/>
      </w:rPr>
    </w:lvl>
    <w:lvl w:ilvl="2">
      <w:start w:val="0"/>
      <w:numFmt w:val="bullet"/>
      <w:lvlText w:val="•"/>
      <w:lvlJc w:val="left"/>
      <w:pPr>
        <w:ind w:left="3321" w:hanging="72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211" w:hanging="72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02" w:hanging="72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993" w:hanging="72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883" w:hanging="72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774" w:hanging="72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665" w:hanging="720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6" w:hanging="361"/>
        <w:jc w:val="left"/>
      </w:pPr>
      <w:rPr>
        <w:rFonts w:hint="default" w:ascii="Arial" w:hAnsi="Arial" w:eastAsia="Arial" w:cs="Arial"/>
        <w:color w:val="FF0000"/>
        <w:spacing w:val="-3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981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422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863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304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746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3187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3628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4069" w:hanging="361"/>
      </w:pPr>
      <w:rPr>
        <w:rFonts w:hint="default"/>
        <w:lang w:val="m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" w:hAnsi="Arial" w:eastAsia="Arial" w:cs="Arial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2260" w:hanging="721"/>
    </w:pPr>
    <w:rPr>
      <w:rFonts w:ascii="Arial" w:hAnsi="Arial" w:eastAsia="Arial" w:cs="Arial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2023-06-26T01:51:58Z</dcterms:created>
  <dcterms:modified xsi:type="dcterms:W3CDTF">2023-06-26T01:51:58Z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2023-06-26T00:00:00Z</vt:filetime>
  </property>
</Properties>
</file>